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2A80A" w14:textId="77777777"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14BE5883" w14:textId="75FE4B2B" w:rsidR="006C3CF6" w:rsidRPr="006C46B7" w:rsidRDefault="00B45FFB" w:rsidP="006C3CF6">
      <w:r>
        <w:t>January</w:t>
      </w:r>
      <w:r w:rsidR="006C3CF6">
        <w:t xml:space="preserve"> </w:t>
      </w:r>
      <w:r>
        <w:t>12</w:t>
      </w:r>
      <w:r w:rsidR="006C3CF6" w:rsidRPr="006C46B7">
        <w:t>, 202</w:t>
      </w:r>
      <w:r>
        <w:t>2</w:t>
      </w:r>
    </w:p>
    <w:p w14:paraId="65565F7F" w14:textId="77777777" w:rsidR="006C3CF6" w:rsidRPr="006C46B7" w:rsidRDefault="006C3CF6" w:rsidP="006C3CF6"/>
    <w:p w14:paraId="3D9A7709" w14:textId="0078A6C0" w:rsidR="006C3CF6" w:rsidRDefault="006C3CF6" w:rsidP="006C3CF6">
      <w:r w:rsidRPr="006C46B7">
        <w:t>RE:</w:t>
      </w:r>
      <w:r w:rsidR="00E4090D">
        <w:t xml:space="preserve"> Control Number Consolidation for Water Supply Corporations</w:t>
      </w:r>
    </w:p>
    <w:p w14:paraId="69D55D53" w14:textId="77777777" w:rsidR="006C3CF6" w:rsidRPr="006C46B7" w:rsidRDefault="006C3CF6" w:rsidP="006C3CF6"/>
    <w:p w14:paraId="396A16D0" w14:textId="77777777" w:rsidR="006C3CF6" w:rsidRPr="006C46B7" w:rsidRDefault="006C3CF6" w:rsidP="006C3CF6">
      <w:r w:rsidRPr="006C46B7">
        <w:t>Hello,</w:t>
      </w:r>
    </w:p>
    <w:p w14:paraId="35FA055A" w14:textId="77777777" w:rsidR="006C3CF6" w:rsidRPr="006C46B7" w:rsidRDefault="006C3CF6" w:rsidP="006C3CF6"/>
    <w:p w14:paraId="7B5AF1C0" w14:textId="11A8D53B" w:rsidR="00BC12EC" w:rsidRDefault="00FC25BA" w:rsidP="002F0F01">
      <w:r>
        <w:t xml:space="preserve">It has come to our attention that </w:t>
      </w:r>
      <w:bookmarkStart w:id="0" w:name="_Hlk90982082"/>
      <w:proofErr w:type="spellStart"/>
      <w:r w:rsidR="0069722E">
        <w:rPr>
          <w:b/>
          <w:bCs/>
          <w:u w:val="single"/>
        </w:rPr>
        <w:t>Frognot</w:t>
      </w:r>
      <w:proofErr w:type="spellEnd"/>
      <w:r w:rsidR="00A978AA">
        <w:rPr>
          <w:b/>
          <w:bCs/>
          <w:u w:val="single"/>
        </w:rPr>
        <w:t xml:space="preserve"> Water Supply Corporation</w:t>
      </w:r>
      <w:r>
        <w:t xml:space="preserve"> </w:t>
      </w:r>
      <w:bookmarkEnd w:id="0"/>
      <w:r>
        <w:t>has multiple Contro</w:t>
      </w:r>
      <w:r w:rsidR="001F760F">
        <w:t xml:space="preserve">l Numbers open with the PUC. </w:t>
      </w:r>
      <w:r w:rsidR="00672C4B">
        <w:t>For ease of future filings</w:t>
      </w:r>
      <w:r w:rsidR="003B38F0">
        <w:t>,</w:t>
      </w:r>
      <w:r w:rsidR="00672C4B">
        <w:t xml:space="preserve"> </w:t>
      </w:r>
      <w:r w:rsidR="009305AE">
        <w:t xml:space="preserve">Central Records </w:t>
      </w:r>
      <w:r w:rsidR="00BC12EC">
        <w:t xml:space="preserve">is going to consolidate the filings for </w:t>
      </w:r>
      <w:proofErr w:type="spellStart"/>
      <w:r w:rsidR="0069722E">
        <w:rPr>
          <w:b/>
          <w:bCs/>
          <w:u w:val="single"/>
        </w:rPr>
        <w:t>Frognot</w:t>
      </w:r>
      <w:proofErr w:type="spellEnd"/>
      <w:r w:rsidR="00A978AA">
        <w:rPr>
          <w:b/>
          <w:bCs/>
          <w:u w:val="single"/>
        </w:rPr>
        <w:t xml:space="preserve"> Water Supply Corporation</w:t>
      </w:r>
      <w:r w:rsidR="00BC12EC">
        <w:t xml:space="preserve"> into the following Control Number: </w:t>
      </w:r>
      <w:r w:rsidR="0069722E">
        <w:t>44712</w:t>
      </w:r>
      <w:r w:rsidR="00BC12EC">
        <w:t>.</w:t>
      </w:r>
    </w:p>
    <w:p w14:paraId="7766899D" w14:textId="77777777" w:rsidR="00BC12EC" w:rsidRDefault="00BC12EC" w:rsidP="002F0F01"/>
    <w:p w14:paraId="290A6B49" w14:textId="08048657" w:rsidR="00672C4B" w:rsidRDefault="003B38F0" w:rsidP="00672C4B">
      <w:r>
        <w:t xml:space="preserve">We will move all previously filed items to Control Number </w:t>
      </w:r>
      <w:r w:rsidR="0069722E">
        <w:t>44712</w:t>
      </w:r>
      <w:r>
        <w:t>.</w:t>
      </w:r>
      <w:r w:rsidR="00672C4B">
        <w:t xml:space="preserve"> </w:t>
      </w:r>
      <w:r>
        <w:t>The</w:t>
      </w:r>
      <w:r w:rsidR="00672C4B">
        <w:t xml:space="preserve"> following list of previously assigned Control Number(s) will be closed:</w:t>
      </w:r>
    </w:p>
    <w:p w14:paraId="65203CBB" w14:textId="441291E5" w:rsidR="00672C4B" w:rsidRDefault="0069722E" w:rsidP="00A978AA">
      <w:pPr>
        <w:pStyle w:val="ListParagraph"/>
        <w:numPr>
          <w:ilvl w:val="0"/>
          <w:numId w:val="7"/>
        </w:numPr>
      </w:pPr>
      <w:r>
        <w:t>48306</w:t>
      </w:r>
      <w:r w:rsidR="00672C4B">
        <w:tab/>
      </w:r>
    </w:p>
    <w:p w14:paraId="34AC9215" w14:textId="2CFA41E8" w:rsidR="006118E2" w:rsidRDefault="006118E2" w:rsidP="006C3CF6"/>
    <w:p w14:paraId="2E5CE9E3" w14:textId="0870DFCF" w:rsidR="006C3CF6" w:rsidRPr="006C46B7" w:rsidRDefault="006118E2" w:rsidP="006C3CF6">
      <w:r>
        <w:t xml:space="preserve">Please file future </w:t>
      </w:r>
      <w:r w:rsidR="0045785A">
        <w:t>tariff updates</w:t>
      </w:r>
      <w:r w:rsidR="00E4090D">
        <w:t xml:space="preserve"> and/or revisions</w:t>
      </w:r>
      <w:r w:rsidR="0045785A">
        <w:t xml:space="preserve"> in Control Number </w:t>
      </w:r>
      <w:r w:rsidR="0069722E">
        <w:t>44712</w:t>
      </w:r>
      <w:r w:rsidR="00A978AA">
        <w:t xml:space="preserve">. </w:t>
      </w:r>
      <w:r w:rsidR="0045785A">
        <w:t>L</w:t>
      </w:r>
      <w:r w:rsidR="006C3CF6" w:rsidRPr="006C46B7">
        <w:t xml:space="preserve">et </w:t>
      </w:r>
      <w:r w:rsidR="006C3CF6">
        <w:t>us</w:t>
      </w:r>
      <w:r w:rsidR="006C3CF6" w:rsidRPr="006C46B7">
        <w:t xml:space="preserve"> know if you have any questions. </w:t>
      </w:r>
    </w:p>
    <w:p w14:paraId="3D856662" w14:textId="77777777" w:rsidR="006C3CF6" w:rsidRPr="006C46B7" w:rsidRDefault="006C3CF6" w:rsidP="006C3CF6"/>
    <w:p w14:paraId="41B58AEE" w14:textId="77777777" w:rsidR="006C3CF6" w:rsidRPr="006C46B7" w:rsidRDefault="006C3CF6" w:rsidP="006C3CF6">
      <w:r>
        <w:t>Deven Reeves</w:t>
      </w:r>
    </w:p>
    <w:p w14:paraId="6C9F9151" w14:textId="77777777" w:rsidR="006C3CF6" w:rsidRDefault="00B45FFB" w:rsidP="006C3CF6">
      <w:hyperlink r:id="rId9" w:history="1">
        <w:r w:rsidR="006C3CF6" w:rsidRPr="006C46B7">
          <w:rPr>
            <w:rStyle w:val="Hyperlink"/>
          </w:rPr>
          <w:t>centralrecords@puc.texas.gov</w:t>
        </w:r>
      </w:hyperlink>
      <w:r w:rsidR="006C3CF6" w:rsidRPr="006C46B7">
        <w:t xml:space="preserve"> </w:t>
      </w:r>
    </w:p>
    <w:p w14:paraId="01757F73" w14:textId="77777777" w:rsidR="009E3AC7" w:rsidRDefault="009E3AC7" w:rsidP="00C93E4A"/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7BEE30" w14:textId="77777777" w:rsidR="006C3CF6" w:rsidRDefault="006C3CF6" w:rsidP="00F205E0">
      <w:r>
        <w:separator/>
      </w:r>
    </w:p>
  </w:endnote>
  <w:endnote w:type="continuationSeparator" w:id="0">
    <w:p w14:paraId="0C2997DF" w14:textId="77777777" w:rsidR="006C3CF6" w:rsidRDefault="006C3CF6" w:rsidP="00F205E0">
      <w:r>
        <w:continuationSeparator/>
      </w:r>
    </w:p>
  </w:endnote>
  <w:endnote w:type="continuationNotice" w:id="1">
    <w:p w14:paraId="06B2AC16" w14:textId="77777777" w:rsidR="004729B2" w:rsidRDefault="004729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2E662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302BD0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703489588" r:id="rId2">
          <o:FieldCodes>\* mergeformat</o:FieldCodes>
        </o:OLEObject>
      </w:object>
    </w:r>
  </w:p>
  <w:p w14:paraId="199D1771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3A991BB9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1EC96199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BD9EC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6FCFA" w14:textId="77777777" w:rsidR="006C3CF6" w:rsidRDefault="006C3CF6" w:rsidP="00F205E0">
      <w:r>
        <w:separator/>
      </w:r>
    </w:p>
  </w:footnote>
  <w:footnote w:type="continuationSeparator" w:id="0">
    <w:p w14:paraId="29DD7177" w14:textId="77777777" w:rsidR="006C3CF6" w:rsidRDefault="006C3CF6" w:rsidP="00F205E0">
      <w:r>
        <w:continuationSeparator/>
      </w:r>
    </w:p>
  </w:footnote>
  <w:footnote w:type="continuationNotice" w:id="1">
    <w:p w14:paraId="7BB35C2C" w14:textId="77777777" w:rsidR="004729B2" w:rsidRDefault="004729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286AE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D85AEAF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2C02151B" wp14:editId="66F06A53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2C8B3196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72FA224D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0102E9E0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7D2DA43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  <w:t>Thomas J. Gleeson</w:t>
    </w:r>
  </w:p>
  <w:p w14:paraId="1F0C3CC5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  <w:t>Executive Director</w:t>
    </w:r>
  </w:p>
  <w:p w14:paraId="33841D3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6E62BEE5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 xml:space="preserve">Lori </w:t>
    </w:r>
    <w:proofErr w:type="spellStart"/>
    <w:r w:rsidR="009B5F0D">
      <w:rPr>
        <w:b/>
        <w:spacing w:val="10"/>
        <w:sz w:val="22"/>
      </w:rPr>
      <w:t>Cobos</w:t>
    </w:r>
    <w:proofErr w:type="spellEnd"/>
  </w:p>
  <w:p w14:paraId="5D423C31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510C1E4F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58F395DD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13C91EF9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 xml:space="preserve">Jimmy </w:t>
    </w:r>
    <w:proofErr w:type="spellStart"/>
    <w:r>
      <w:rPr>
        <w:b/>
        <w:spacing w:val="10"/>
        <w:sz w:val="22"/>
      </w:rPr>
      <w:t>Glotfelty</w:t>
    </w:r>
    <w:proofErr w:type="spellEnd"/>
  </w:p>
  <w:p w14:paraId="25B5E836" w14:textId="6C2F548B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4E9A2A78" w14:textId="77777777" w:rsidR="00052A22" w:rsidRDefault="00052A22" w:rsidP="00052A22">
    <w:pPr>
      <w:pStyle w:val="Heading1"/>
      <w:framePr w:w="5899" w:h="545" w:wrap="auto" w:x="3502" w:y="2525"/>
    </w:pPr>
    <w:r>
      <w:t>Public Utility Commission of Texas</w:t>
    </w:r>
  </w:p>
  <w:p w14:paraId="0B5C290B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99F509A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1FE41A56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3AE46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A18E7"/>
    <w:multiLevelType w:val="hybridMultilevel"/>
    <w:tmpl w:val="F980460E"/>
    <w:lvl w:ilvl="0" w:tplc="A510F5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019AF"/>
    <w:multiLevelType w:val="hybridMultilevel"/>
    <w:tmpl w:val="F10887B4"/>
    <w:lvl w:ilvl="0" w:tplc="67386D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CB0814"/>
    <w:multiLevelType w:val="hybridMultilevel"/>
    <w:tmpl w:val="3EE42BD8"/>
    <w:lvl w:ilvl="0" w:tplc="0B6219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DB2524"/>
    <w:multiLevelType w:val="hybridMultilevel"/>
    <w:tmpl w:val="F82417AE"/>
    <w:lvl w:ilvl="0" w:tplc="DAF0D1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852ECC"/>
    <w:multiLevelType w:val="hybridMultilevel"/>
    <w:tmpl w:val="43604816"/>
    <w:lvl w:ilvl="0" w:tplc="B2E699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E7776"/>
    <w:multiLevelType w:val="hybridMultilevel"/>
    <w:tmpl w:val="7690FCE4"/>
    <w:lvl w:ilvl="0" w:tplc="074ADB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E152C"/>
    <w:multiLevelType w:val="hybridMultilevel"/>
    <w:tmpl w:val="BCBE7A4C"/>
    <w:lvl w:ilvl="0" w:tplc="7A9C4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36815"/>
    <w:rsid w:val="00052A22"/>
    <w:rsid w:val="00054249"/>
    <w:rsid w:val="00081D53"/>
    <w:rsid w:val="000A4384"/>
    <w:rsid w:val="000A4916"/>
    <w:rsid w:val="001C60C2"/>
    <w:rsid w:val="001F760F"/>
    <w:rsid w:val="00210A67"/>
    <w:rsid w:val="00266D3A"/>
    <w:rsid w:val="00280FF7"/>
    <w:rsid w:val="002A460E"/>
    <w:rsid w:val="002C6B71"/>
    <w:rsid w:val="002C7323"/>
    <w:rsid w:val="002F0F01"/>
    <w:rsid w:val="00304A7D"/>
    <w:rsid w:val="00333DA2"/>
    <w:rsid w:val="003B38F0"/>
    <w:rsid w:val="003B52A7"/>
    <w:rsid w:val="003C1C7E"/>
    <w:rsid w:val="003D3E2D"/>
    <w:rsid w:val="003F6056"/>
    <w:rsid w:val="004327A7"/>
    <w:rsid w:val="004478EE"/>
    <w:rsid w:val="0045785A"/>
    <w:rsid w:val="00467443"/>
    <w:rsid w:val="004729B2"/>
    <w:rsid w:val="004F132B"/>
    <w:rsid w:val="00536C00"/>
    <w:rsid w:val="0057420A"/>
    <w:rsid w:val="00580FCC"/>
    <w:rsid w:val="00591646"/>
    <w:rsid w:val="006118E2"/>
    <w:rsid w:val="00672C4B"/>
    <w:rsid w:val="0068564C"/>
    <w:rsid w:val="006856A5"/>
    <w:rsid w:val="0069722E"/>
    <w:rsid w:val="006C3CF6"/>
    <w:rsid w:val="006F1E08"/>
    <w:rsid w:val="00756666"/>
    <w:rsid w:val="00783E18"/>
    <w:rsid w:val="00787F8C"/>
    <w:rsid w:val="008143E2"/>
    <w:rsid w:val="008348B5"/>
    <w:rsid w:val="008732BB"/>
    <w:rsid w:val="00890720"/>
    <w:rsid w:val="00897F4B"/>
    <w:rsid w:val="008A637F"/>
    <w:rsid w:val="008C0670"/>
    <w:rsid w:val="008C7E5D"/>
    <w:rsid w:val="008E2B50"/>
    <w:rsid w:val="008F04CD"/>
    <w:rsid w:val="009305AE"/>
    <w:rsid w:val="00951E5C"/>
    <w:rsid w:val="009B073B"/>
    <w:rsid w:val="009B5F0D"/>
    <w:rsid w:val="009E3AC7"/>
    <w:rsid w:val="009F15AB"/>
    <w:rsid w:val="00A12349"/>
    <w:rsid w:val="00A86D35"/>
    <w:rsid w:val="00A978AA"/>
    <w:rsid w:val="00AC26D9"/>
    <w:rsid w:val="00AD68A5"/>
    <w:rsid w:val="00B45FFB"/>
    <w:rsid w:val="00B65457"/>
    <w:rsid w:val="00B677AD"/>
    <w:rsid w:val="00B8743E"/>
    <w:rsid w:val="00BA4B36"/>
    <w:rsid w:val="00BC12EC"/>
    <w:rsid w:val="00BD7607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C43CA"/>
    <w:rsid w:val="00DE78BA"/>
    <w:rsid w:val="00E26D70"/>
    <w:rsid w:val="00E30FA8"/>
    <w:rsid w:val="00E4090D"/>
    <w:rsid w:val="00E708EF"/>
    <w:rsid w:val="00E74285"/>
    <w:rsid w:val="00E83210"/>
    <w:rsid w:val="00EA3A3B"/>
    <w:rsid w:val="00EE430E"/>
    <w:rsid w:val="00EF52D0"/>
    <w:rsid w:val="00F205E0"/>
    <w:rsid w:val="00F33E60"/>
    <w:rsid w:val="00F601E8"/>
    <w:rsid w:val="00F63618"/>
    <w:rsid w:val="00F72522"/>
    <w:rsid w:val="00F7472F"/>
    <w:rsid w:val="00FA27F3"/>
    <w:rsid w:val="00FC25BA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52033"/>
  <w15:docId w15:val="{0D6C5E3D-B74E-4590-A0EF-B559EE59C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CF6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6C3CF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F0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centralrecords@puc.texas.gov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Links>
    <vt:vector size="6" baseType="variant">
      <vt:variant>
        <vt:i4>4259873</vt:i4>
      </vt:variant>
      <vt:variant>
        <vt:i4>0</vt:i4>
      </vt:variant>
      <vt:variant>
        <vt:i4>0</vt:i4>
      </vt:variant>
      <vt:variant>
        <vt:i4>5</vt:i4>
      </vt:variant>
      <vt:variant>
        <vt:lpwstr>mailto:centralrecords@puc.texas.gov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Cox</dc:creator>
  <cp:keywords/>
  <cp:lastModifiedBy>Deven Reeves</cp:lastModifiedBy>
  <cp:revision>3</cp:revision>
  <cp:lastPrinted>2010-07-16T16:48:00Z</cp:lastPrinted>
  <dcterms:created xsi:type="dcterms:W3CDTF">2021-12-21T21:24:00Z</dcterms:created>
  <dcterms:modified xsi:type="dcterms:W3CDTF">2022-01-12T16:47:00Z</dcterms:modified>
</cp:coreProperties>
</file>